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ind w:firstLine="436" w:firstLineChars="10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2019年获得现场流行病学培训项目</w:t>
      </w:r>
    </w:p>
    <w:p>
      <w:pPr>
        <w:spacing w:line="760" w:lineRule="exact"/>
        <w:ind w:firstLine="436" w:firstLineChars="10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导师资格人员名单</w:t>
      </w:r>
    </w:p>
    <w:p>
      <w:pPr>
        <w:ind w:firstLine="552" w:firstLineChars="200"/>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为进一步加强中国现场流行病学培训项目（CFETP）指导教师队伍，建立高水平的国家和地方公共卫生专业领域现场流行病学指导教师队伍，切实提高带教和指导CFETP学员的能力，确保培训质量，我中心对学员实行责任导师、现场导师和项目教师联合指导与管理的机制，并加强导师培训、考核评估工作。</w:t>
      </w:r>
    </w:p>
    <w:p>
      <w:pPr>
        <w:ind w:firstLine="552" w:firstLineChars="200"/>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根据《中国疾病预防控制中心关于开展2019年度现场流行病学培训项目导师资格遴选工作的通知》（中疾控教育便函〔2018〕1179号），按照个人申请、单位推荐、专家评审等程序，决定授予中国疾控中心安志杰等125人，省及地方培训基地邓立权等108人，CFETP和西部地区FETP毕业生张颖等27人，共计260人为CFETP导师资格（附件）。对获得资格者颁发《中国疾控中心现场流行病学导师资格证书》，聘期为4年（2019年1月--2022年12月）。</w:t>
      </w:r>
    </w:p>
    <w:p>
      <w:pPr>
        <w:rPr>
          <w:rFonts w:hint="eastAsia" w:ascii="仿宋" w:hAnsi="仿宋" w:eastAsia="仿宋" w:cs="仿宋"/>
          <w:b w:val="0"/>
          <w:bCs/>
          <w:color w:val="000000"/>
          <w:kern w:val="0"/>
          <w:sz w:val="28"/>
          <w:szCs w:val="28"/>
        </w:rPr>
      </w:pPr>
    </w:p>
    <w:p>
      <w:pP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附件：中国现场流行病学培训项目导师资格名单</w:t>
      </w:r>
    </w:p>
    <w:p>
      <w:pPr>
        <w:rPr>
          <w:rFonts w:hint="eastAsia" w:ascii="仿宋" w:hAnsi="仿宋" w:eastAsia="仿宋" w:cs="仿宋"/>
          <w:b w:val="0"/>
          <w:bCs/>
          <w:color w:val="000000"/>
          <w:kern w:val="0"/>
          <w:sz w:val="28"/>
          <w:szCs w:val="28"/>
        </w:rPr>
      </w:pPr>
    </w:p>
    <w:p>
      <w:pPr>
        <w:rPr>
          <w:rFonts w:hint="eastAsia" w:ascii="仿宋" w:hAnsi="仿宋" w:eastAsia="仿宋" w:cs="仿宋"/>
          <w:b w:val="0"/>
          <w:bCs/>
          <w:color w:val="000000"/>
          <w:kern w:val="0"/>
          <w:sz w:val="28"/>
          <w:szCs w:val="28"/>
        </w:rPr>
      </w:pPr>
    </w:p>
    <w:p>
      <w:pPr>
        <w:jc w:val="right"/>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中国疾病预防控制中心</w:t>
      </w:r>
    </w:p>
    <w:p>
      <w:pPr>
        <w:jc w:val="right"/>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2019年3月19日</w:t>
      </w:r>
    </w:p>
    <w:p>
      <w:pP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br w:type="page"/>
      </w:r>
    </w:p>
    <w:p>
      <w:pPr>
        <w:spacing w:line="760" w:lineRule="exact"/>
        <w:rPr>
          <w:rFonts w:hint="eastAsia" w:ascii="黑体" w:hAnsi="黑体" w:eastAsia="黑体" w:cs="黑体"/>
          <w:szCs w:val="32"/>
        </w:rPr>
      </w:pPr>
      <w:r>
        <w:rPr>
          <w:rFonts w:hint="eastAsia" w:ascii="黑体" w:hAnsi="黑体" w:eastAsia="黑体" w:cs="黑体"/>
          <w:szCs w:val="32"/>
        </w:rPr>
        <w:t>附件</w:t>
      </w:r>
    </w:p>
    <w:p>
      <w:pPr>
        <w:spacing w:line="760" w:lineRule="exact"/>
        <w:jc w:val="center"/>
        <w:rPr>
          <w:rFonts w:hint="eastAsia" w:ascii="方正小标宋简体" w:hAnsi="仿宋" w:eastAsia="方正小标宋简体" w:cs="黑体"/>
          <w:sz w:val="44"/>
          <w:szCs w:val="44"/>
        </w:rPr>
      </w:pPr>
      <w:r>
        <w:rPr>
          <w:rFonts w:hint="eastAsia" w:ascii="方正小标宋简体" w:hAnsi="仿宋" w:eastAsia="方正小标宋简体" w:cs="黑体"/>
          <w:sz w:val="44"/>
          <w:szCs w:val="44"/>
        </w:rPr>
        <w:t>中国现场流行病学培训项目导师资格名单</w:t>
      </w:r>
    </w:p>
    <w:p>
      <w:pPr>
        <w:spacing w:line="400" w:lineRule="exact"/>
        <w:jc w:val="center"/>
        <w:rPr>
          <w:rFonts w:ascii="仿宋" w:hAnsi="仿宋" w:eastAsia="仿宋" w:cs="黑体"/>
          <w:sz w:val="24"/>
          <w:szCs w:val="24"/>
        </w:rPr>
      </w:pPr>
      <w:r>
        <w:rPr>
          <w:rFonts w:hint="eastAsia" w:ascii="仿宋" w:hAnsi="仿宋" w:eastAsia="仿宋" w:cs="黑体"/>
          <w:sz w:val="24"/>
          <w:szCs w:val="24"/>
        </w:rPr>
        <w:t>（同一单位内导师按姓名拼音排序）</w:t>
      </w:r>
    </w:p>
    <w:tbl>
      <w:tblPr>
        <w:tblStyle w:val="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1"/>
        <w:gridCol w:w="6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921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b/>
                <w:kern w:val="0"/>
                <w:sz w:val="21"/>
                <w:szCs w:val="21"/>
              </w:rPr>
            </w:pPr>
            <w:r>
              <w:rPr>
                <w:rFonts w:hint="eastAsia" w:ascii="仿宋" w:hAnsi="仿宋" w:eastAsia="仿宋" w:cs="宋体"/>
                <w:b/>
                <w:kern w:val="0"/>
                <w:sz w:val="21"/>
                <w:szCs w:val="21"/>
              </w:rPr>
              <w:t>中心机关处室、直属单位及挂靠单位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单位</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中国疾控中心本级</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安志杰、常昭瑞、陈  伟、陈明亭、陈秋兰、成  君、程  颖、樊春祥、冯录召、郝利新、胡跃华、黄  飞、金连梅、雷苏文、李  群、李  涛、李克莉、李仁忠、李旭东、李艺星、李中杰 刘慧慧、罗会明、马  超、</w:t>
            </w:r>
          </w:p>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马会来、倪大新、裴迎新、戚晓鹏、亓  晓、秦  颖、冉  陆、施国庆、孙谨芳、孙军玲、谭吉宾、王  锐、王富珍、王华庆、王丽萍、温  宁、向妮娟、徐彩红、许  真、姚建义、殷大鹏、殷文武、尹遵栋、余文周、张  慧、张国民、张丽杰、张亚利、张彦平、赵赤鸿、郑  微、郑灿军、郑亚明、周  蕾、周  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中国疾控中心传染病所</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姜  海、景怀琦、李振军、刘起勇、孟凤霞、任东升、邵祝军、王艳华、张建中、张茂俊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中国疾控中心病毒病所</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刘 娜、张勇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中国疾控中心寄生虫病所</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曹淳力、段李平、田利光、王多全、王立英、伍卫平、肖  宁、余  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中国疾控中心艾防中心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曹晓斌、江  震、李东民、李  键、王  璐、王俊杰、吴尊友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中国疾控中心慢病中心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白雅敏、董建群、董文兰、段蕾蕾、方利文、厚  磊、李剑虹、刘世炜、王宝华、王春晓、王丽敏、王文娟、吴  静、徐建伟、张  梅、周脉耕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中国疾控中心营养所</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丁钢强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中国疾控中心环境所</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李湉湉、潘力军、施小明、苏丽琴、王先良、徐东群、张流波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中国疾控中心职业卫生所</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胡伟江、李海蛟、马沛滨、孙承业、王焕强、王忠旭、张宏顺、朱晓俊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中国疾控中心辐射安全所</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孙全富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中国疾控中心改水中心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熊传龙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中国疾控中心妇幼中心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白  符、乔亚萍、王  前、徐  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中国疾控中心性病中心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龚向东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1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b/>
                <w:kern w:val="0"/>
                <w:sz w:val="21"/>
                <w:szCs w:val="21"/>
              </w:rPr>
            </w:pPr>
            <w:r>
              <w:rPr>
                <w:rFonts w:hint="eastAsia" w:ascii="仿宋" w:hAnsi="仿宋" w:eastAsia="仿宋" w:cs="宋体"/>
                <w:b/>
                <w:kern w:val="0"/>
                <w:sz w:val="21"/>
                <w:szCs w:val="21"/>
              </w:rPr>
              <w:t>22家CFETP省及地方培训基地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吉林省疾控中心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邓立权、黄  飚、张未寒、赵庆龙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上海市疾控中心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陈  健、陈  健（女）、沈  鑫、苏  瑾、田  靓、吴寰宇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江苏省疾控中心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鲍倡俊、戴  月、周金意、祖荣强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浙江省疾控中心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蔡  剑、陈恩富、陈直平、龚震宇、何  凡、林君芬、吕华坤、谢淑云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安徽省疾控中心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曹明华、陈  芳、刘志荣、苏  斌、孙  永、吴家兵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福建省疾控中心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邓艳琴、傅武胜、欧剑鸣、吴生根、叶  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江西省疾控中心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程慧健、胡国良、刘晓青、袁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山东省疾控中心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寇增强、雷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河南省疾控中心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郭永豪、黄学勇、李  宁、王  哲、张  丁、张国龙、张书芳、周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湖北省疾控中心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官旭华、童叶青、王  雷、邢学森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广东省疾控中心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郝爱华、何剑峰、黄  琼、康  敏、李剑森、宋  铁、孙立梅、钟豪杰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广西省疾控中心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邓秋云、蒋玉艳、林  玫、谭  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四川省疾控中心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刘伦光、唐雪峰、周兴余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重庆市疾控中心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李  勤、龙  江、漆  莉、唐文革、王豫林、吴国辉、张华东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贵州省疾控中心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陈慧娟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大连市疾控中心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李  瑞、梅  丹、杨世宏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宁波市疾控中心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董红军、马  瑞、许国章、易  波、张栋梁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深圳市疾控中心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程锦泉、冯铁建、梅树江、谢  旭、张锦周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厦门市疾控中心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陈  敏、郭志南、荣  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江苏省苏州市疾控中心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陈立凌、陆步来、滕臣刚、张  宏、张  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北京市朝阳区疾控中心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巴  蕾、崔树峰、葛  申、姜晓红、刘  方、马建新、王丽娟、王兆南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深圳市宝安区疾控中心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陈  兵、李  苑、孙  健、孙群露、吴泰顺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921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b/>
                <w:kern w:val="0"/>
                <w:sz w:val="21"/>
                <w:szCs w:val="21"/>
              </w:rPr>
            </w:pPr>
            <w:r>
              <w:rPr>
                <w:rFonts w:hint="eastAsia" w:ascii="仿宋" w:hAnsi="仿宋" w:eastAsia="仿宋" w:cs="宋体"/>
                <w:b/>
                <w:kern w:val="0"/>
                <w:sz w:val="21"/>
                <w:szCs w:val="21"/>
              </w:rPr>
              <w:t>部分CFETP毕业生和西部地区FETP毕业生单位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天津市疾控中心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张  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云南省疾控中心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常利涛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陕西省疾控中心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周体操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甘肃省疾控中心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刘东鹏、王平贵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青海省疾控中心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马斌忠、石  燕、徐莉立、张华一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新疆疾控中心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甫尔哈提·吾守尔、刘万里、马  鑫、王希江、张  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北京市顺义区疾控中心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张文增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上海市静安区疾控中心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余  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上海松江区疾控中心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王瑞平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浙江省杭州市疾控中心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刘  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浙江台州市疾控中心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靳  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安徽省六安市疾控中心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秦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安徽铜陵市疾控中心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黄  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沈阳市卫生健康服务与行政执法中心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安向东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湖南省长沙市疾控中心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张  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湖北省武汉市疾控中心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陈邦华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四川自贡市疾控中心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陈  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广东省广州市疾控中心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袁  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8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广东省珠海市疾控中心</w:t>
            </w:r>
          </w:p>
        </w:tc>
        <w:tc>
          <w:tcPr>
            <w:tcW w:w="663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阮  峰</w:t>
            </w:r>
          </w:p>
        </w:tc>
      </w:tr>
    </w:tbl>
    <w:p>
      <w:pPr>
        <w:jc w:val="both"/>
        <w:rPr>
          <w:rFonts w:hint="eastAsia" w:ascii="仿宋" w:hAnsi="仿宋" w:eastAsia="仿宋" w:cs="仿宋"/>
          <w:b w:val="0"/>
          <w:bCs/>
          <w:color w:val="000000"/>
          <w:kern w:val="0"/>
          <w:sz w:val="28"/>
          <w:szCs w:val="28"/>
        </w:rPr>
      </w:pPr>
      <w:bookmarkStart w:id="0" w:name="_GoBack"/>
      <w:bookmarkEnd w:id="0"/>
    </w:p>
    <w:sectPr>
      <w:headerReference r:id="rId5" w:type="first"/>
      <w:headerReference r:id="rId3" w:type="default"/>
      <w:footerReference r:id="rId6" w:type="default"/>
      <w:headerReference r:id="rId4" w:type="even"/>
      <w:pgSz w:w="11906" w:h="16838"/>
      <w:pgMar w:top="2098" w:right="1474" w:bottom="1984" w:left="1474" w:header="851" w:footer="992" w:gutter="113"/>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firstLineChars="200"/>
    </w:pPr>
    <w:r>
      <w:rPr>
        <w:rFonts w:hint="eastAsia"/>
      </w:rPr>
      <w:tab/>
    </w:r>
    <w:r>
      <w:rPr>
        <w:rFonts w:hint="eastAsia"/>
      </w:rPr>
      <w:tab/>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86"/>
    <w:rsid w:val="000021A8"/>
    <w:rsid w:val="0002535E"/>
    <w:rsid w:val="000442FE"/>
    <w:rsid w:val="00057FBD"/>
    <w:rsid w:val="000703C5"/>
    <w:rsid w:val="000B2E78"/>
    <w:rsid w:val="000E536D"/>
    <w:rsid w:val="000F6767"/>
    <w:rsid w:val="00105C75"/>
    <w:rsid w:val="001277BC"/>
    <w:rsid w:val="0014325E"/>
    <w:rsid w:val="001457ED"/>
    <w:rsid w:val="00153872"/>
    <w:rsid w:val="00170DA4"/>
    <w:rsid w:val="00176B8D"/>
    <w:rsid w:val="00195A80"/>
    <w:rsid w:val="001B3B41"/>
    <w:rsid w:val="001D4550"/>
    <w:rsid w:val="00236214"/>
    <w:rsid w:val="00255CE8"/>
    <w:rsid w:val="00281AFA"/>
    <w:rsid w:val="002A5D93"/>
    <w:rsid w:val="002B56D6"/>
    <w:rsid w:val="002B6FDA"/>
    <w:rsid w:val="002F13D2"/>
    <w:rsid w:val="00304D7B"/>
    <w:rsid w:val="0036241C"/>
    <w:rsid w:val="00364E12"/>
    <w:rsid w:val="00375403"/>
    <w:rsid w:val="00377960"/>
    <w:rsid w:val="003C46D5"/>
    <w:rsid w:val="003F0AE0"/>
    <w:rsid w:val="003F6F00"/>
    <w:rsid w:val="0040170E"/>
    <w:rsid w:val="00403595"/>
    <w:rsid w:val="00430B14"/>
    <w:rsid w:val="00442B32"/>
    <w:rsid w:val="00450EAD"/>
    <w:rsid w:val="004705C9"/>
    <w:rsid w:val="00476E87"/>
    <w:rsid w:val="0047753D"/>
    <w:rsid w:val="004C3147"/>
    <w:rsid w:val="004D5268"/>
    <w:rsid w:val="004E635D"/>
    <w:rsid w:val="004F2B8B"/>
    <w:rsid w:val="00537D25"/>
    <w:rsid w:val="0054500D"/>
    <w:rsid w:val="00552384"/>
    <w:rsid w:val="00554C5B"/>
    <w:rsid w:val="00555E71"/>
    <w:rsid w:val="0056181F"/>
    <w:rsid w:val="0058294C"/>
    <w:rsid w:val="005829DD"/>
    <w:rsid w:val="005B0D09"/>
    <w:rsid w:val="005B7024"/>
    <w:rsid w:val="005C014F"/>
    <w:rsid w:val="005D6060"/>
    <w:rsid w:val="005E71DE"/>
    <w:rsid w:val="00603306"/>
    <w:rsid w:val="00661EE5"/>
    <w:rsid w:val="0068273A"/>
    <w:rsid w:val="00696528"/>
    <w:rsid w:val="00696559"/>
    <w:rsid w:val="006A7028"/>
    <w:rsid w:val="006E5285"/>
    <w:rsid w:val="006F195D"/>
    <w:rsid w:val="007220B6"/>
    <w:rsid w:val="00771C4F"/>
    <w:rsid w:val="007750F1"/>
    <w:rsid w:val="00780267"/>
    <w:rsid w:val="00786E92"/>
    <w:rsid w:val="007A1542"/>
    <w:rsid w:val="007C58D8"/>
    <w:rsid w:val="007D4152"/>
    <w:rsid w:val="007E43DD"/>
    <w:rsid w:val="007F11B8"/>
    <w:rsid w:val="007F64C4"/>
    <w:rsid w:val="007F65E5"/>
    <w:rsid w:val="00801815"/>
    <w:rsid w:val="00806268"/>
    <w:rsid w:val="00816A55"/>
    <w:rsid w:val="008326A1"/>
    <w:rsid w:val="00844056"/>
    <w:rsid w:val="0084499A"/>
    <w:rsid w:val="00872F86"/>
    <w:rsid w:val="008908B3"/>
    <w:rsid w:val="008A1673"/>
    <w:rsid w:val="008A169E"/>
    <w:rsid w:val="008B25D4"/>
    <w:rsid w:val="008B7F06"/>
    <w:rsid w:val="008C25DF"/>
    <w:rsid w:val="008E0DD0"/>
    <w:rsid w:val="008F5A69"/>
    <w:rsid w:val="00927A7C"/>
    <w:rsid w:val="009531E3"/>
    <w:rsid w:val="00961EF4"/>
    <w:rsid w:val="009747A6"/>
    <w:rsid w:val="009A4CA1"/>
    <w:rsid w:val="009B204D"/>
    <w:rsid w:val="009E14B1"/>
    <w:rsid w:val="00A00D45"/>
    <w:rsid w:val="00A10C5C"/>
    <w:rsid w:val="00A17A28"/>
    <w:rsid w:val="00A2436D"/>
    <w:rsid w:val="00A4056C"/>
    <w:rsid w:val="00A81421"/>
    <w:rsid w:val="00A835A4"/>
    <w:rsid w:val="00A8422E"/>
    <w:rsid w:val="00A92FC4"/>
    <w:rsid w:val="00AA1F35"/>
    <w:rsid w:val="00AF3E5C"/>
    <w:rsid w:val="00B013ED"/>
    <w:rsid w:val="00B1747D"/>
    <w:rsid w:val="00B64B24"/>
    <w:rsid w:val="00B83ABE"/>
    <w:rsid w:val="00B8629D"/>
    <w:rsid w:val="00BB2650"/>
    <w:rsid w:val="00BD22EB"/>
    <w:rsid w:val="00BF4AAE"/>
    <w:rsid w:val="00C05B37"/>
    <w:rsid w:val="00C1526F"/>
    <w:rsid w:val="00C36722"/>
    <w:rsid w:val="00C4614B"/>
    <w:rsid w:val="00C46AF2"/>
    <w:rsid w:val="00C5201C"/>
    <w:rsid w:val="00C559DE"/>
    <w:rsid w:val="00C56780"/>
    <w:rsid w:val="00C57EDA"/>
    <w:rsid w:val="00C62391"/>
    <w:rsid w:val="00C74B74"/>
    <w:rsid w:val="00CD65CE"/>
    <w:rsid w:val="00CE2DE2"/>
    <w:rsid w:val="00CE381B"/>
    <w:rsid w:val="00CF0FC0"/>
    <w:rsid w:val="00CF2388"/>
    <w:rsid w:val="00CF2B27"/>
    <w:rsid w:val="00D217C2"/>
    <w:rsid w:val="00D558BD"/>
    <w:rsid w:val="00D70AE8"/>
    <w:rsid w:val="00D77524"/>
    <w:rsid w:val="00D82721"/>
    <w:rsid w:val="00D83DAC"/>
    <w:rsid w:val="00D90416"/>
    <w:rsid w:val="00DC37C5"/>
    <w:rsid w:val="00DD0799"/>
    <w:rsid w:val="00DE7D2D"/>
    <w:rsid w:val="00DF4286"/>
    <w:rsid w:val="00E071B9"/>
    <w:rsid w:val="00E13307"/>
    <w:rsid w:val="00E13859"/>
    <w:rsid w:val="00E26EC9"/>
    <w:rsid w:val="00E4693F"/>
    <w:rsid w:val="00E4729A"/>
    <w:rsid w:val="00E57970"/>
    <w:rsid w:val="00E61CB5"/>
    <w:rsid w:val="00E667CA"/>
    <w:rsid w:val="00E74835"/>
    <w:rsid w:val="00E80B36"/>
    <w:rsid w:val="00E812A8"/>
    <w:rsid w:val="00ED47CB"/>
    <w:rsid w:val="00F036B9"/>
    <w:rsid w:val="00F1791F"/>
    <w:rsid w:val="00F22E15"/>
    <w:rsid w:val="00F528A1"/>
    <w:rsid w:val="00F661D1"/>
    <w:rsid w:val="00F83B71"/>
    <w:rsid w:val="00FA29F0"/>
    <w:rsid w:val="00FA5E35"/>
    <w:rsid w:val="00FC2F65"/>
    <w:rsid w:val="00FD0EA2"/>
    <w:rsid w:val="00FF0AC7"/>
    <w:rsid w:val="00FF1960"/>
    <w:rsid w:val="08D36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2"/>
    <w:basedOn w:val="1"/>
    <w:next w:val="1"/>
    <w:link w:val="12"/>
    <w:semiHidden/>
    <w:unhideWhenUsed/>
    <w:qFormat/>
    <w:uiPriority w:val="0"/>
    <w:pPr>
      <w:keepNext/>
      <w:keepLines/>
      <w:spacing w:before="260" w:after="260" w:line="408" w:lineRule="auto"/>
      <w:outlineLvl w:val="1"/>
    </w:pPr>
    <w:rPr>
      <w:rFonts w:ascii="Cambria" w:hAnsi="Cambria" w:eastAsia="宋体" w:cs="宋体"/>
      <w:b/>
      <w:bCs/>
      <w:kern w:val="0"/>
      <w:szCs w:val="32"/>
      <w:lang w:val="zh-CN" w:eastAsia="zh-CN"/>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页脚 Char"/>
    <w:uiPriority w:val="99"/>
    <w:rPr>
      <w:sz w:val="18"/>
      <w:szCs w:val="18"/>
    </w:rPr>
  </w:style>
  <w:style w:type="character" w:customStyle="1" w:styleId="10">
    <w:name w:val="页眉 Char"/>
    <w:semiHidden/>
    <w:uiPriority w:val="99"/>
    <w:rPr>
      <w:sz w:val="18"/>
      <w:szCs w:val="18"/>
    </w:rPr>
  </w:style>
  <w:style w:type="character" w:customStyle="1" w:styleId="11">
    <w:name w:val="标题 2 字符"/>
    <w:basedOn w:val="6"/>
    <w:semiHidden/>
    <w:uiPriority w:val="9"/>
    <w:rPr>
      <w:rFonts w:asciiTheme="majorHAnsi" w:hAnsiTheme="majorHAnsi" w:eastAsiaTheme="majorEastAsia" w:cstheme="majorBidi"/>
      <w:b/>
      <w:bCs/>
      <w:sz w:val="32"/>
      <w:szCs w:val="32"/>
    </w:rPr>
  </w:style>
  <w:style w:type="character" w:customStyle="1" w:styleId="12">
    <w:name w:val="标题 2 字符1"/>
    <w:link w:val="2"/>
    <w:semiHidden/>
    <w:locked/>
    <w:uiPriority w:val="0"/>
    <w:rPr>
      <w:rFonts w:ascii="Cambria" w:hAnsi="Cambria" w:eastAsia="宋体" w:cs="宋体"/>
      <w:b/>
      <w:bCs/>
      <w:kern w:val="0"/>
      <w:sz w:val="32"/>
      <w:szCs w:val="32"/>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10</Pages>
  <Words>679</Words>
  <Characters>3873</Characters>
  <Lines>32</Lines>
  <Paragraphs>9</Paragraphs>
  <TotalTime>0</TotalTime>
  <ScaleCrop>false</ScaleCrop>
  <LinksUpToDate>false</LinksUpToDate>
  <CharactersWithSpaces>4543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2021-06-11T05:06:00Z</dcterms:created>
  <dc:creator>杨莉</dc:creator>
  <cp:lastModifiedBy>Administrator</cp:lastModifiedBy>
  <dcterms:modified xsi:type="dcterms:W3CDTF">2021-07-28T03:47:15Z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F54343BB76F6450AAF40D00FDE5311F7</vt:lpwstr>
  </property>
</Properties>
</file>