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仿宋" w:eastAsia="方正小标宋简体" w:cs="方正小标宋简体"/>
          <w:bCs/>
          <w:sz w:val="30"/>
          <w:szCs w:val="30"/>
        </w:rPr>
      </w:pPr>
      <w:r>
        <w:rPr>
          <w:rFonts w:hint="eastAsia" w:ascii="方正小标宋简体" w:hAnsi="仿宋" w:eastAsia="方正小标宋简体" w:cs="方正小标宋简体"/>
          <w:bCs/>
          <w:kern w:val="2"/>
          <w:sz w:val="30"/>
          <w:szCs w:val="30"/>
          <w:lang w:val="en-US" w:eastAsia="zh-CN" w:bidi="ar-SA"/>
        </w:rPr>
        <w:pict>
          <v:shape id="图片 2" o:spid="_x0000_s1026" type="#_x0000_t75" style="position:absolute;left:0;margin-left:309.5pt;margin-top:24.65pt;height:126.1pt;width:87.75pt;rotation:0f;z-index:25165926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方正小标宋简体" w:hAnsi="仿宋" w:eastAsia="方正小标宋简体" w:cs="方正小标宋简体"/>
          <w:bCs/>
          <w:sz w:val="30"/>
          <w:szCs w:val="30"/>
        </w:rPr>
        <w:t>招生导师简介</w:t>
      </w:r>
    </w:p>
    <w:p>
      <w:pPr>
        <w:rPr>
          <w:rFonts w:ascii="黑体" w:hAnsi="仿宋" w:eastAsia="黑体" w:cs="黑体"/>
          <w:bCs/>
          <w:szCs w:val="32"/>
        </w:rPr>
      </w:pPr>
      <w:r>
        <w:rPr>
          <w:rFonts w:ascii="Calibri" w:hAnsi="Calibri" w:eastAsia="仿宋_GB2312" w:cs="Times New Roman"/>
          <w:kern w:val="2"/>
          <w:sz w:val="32"/>
          <w:szCs w:val="22"/>
          <w:lang w:val="en-US" w:eastAsia="zh-CN" w:bidi="ar-SA"/>
        </w:rPr>
        <w:pict>
          <v:shape id="Quad Arrow 2" o:spid="_x0000_s1027" type="#_x0000_t202" style="position:absolute;left:0;margin-left:309.55pt;margin-top:13.45pt;height:85.1pt;width:87.5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ascii="Calibri" w:hAnsi="Calibri" w:eastAsia="仿宋_GB2312" w:cs="仿宋_GB2312"/>
                      <w:sz w:val="32"/>
                      <w:szCs w:val="22"/>
                    </w:rPr>
                    <w:t>近期照片</w:t>
                  </w:r>
                </w:p>
              </w:txbxContent>
            </v:textbox>
          </v:shape>
        </w:pict>
      </w:r>
      <w:r>
        <w:rPr>
          <w:rFonts w:hint="eastAsia" w:ascii="黑体" w:hAnsi="仿宋" w:eastAsia="黑体" w:cs="黑体"/>
          <w:bCs/>
          <w:szCs w:val="32"/>
        </w:rPr>
        <w:t>一、个人简介</w:t>
      </w:r>
      <w:bookmarkStart w:id="5" w:name="_GoBack"/>
      <w:bookmarkEnd w:id="5"/>
    </w:p>
    <w:p>
      <w:pPr>
        <w:rPr>
          <w:rFonts w:ascii="仿宋" w:hAnsi="仿宋" w:eastAsia="仿宋" w:cs="仿宋"/>
          <w:szCs w:val="32"/>
        </w:rPr>
      </w:pPr>
      <w:r>
        <w:rPr>
          <w:rFonts w:hint="eastAsia" w:ascii="仿宋" w:hAnsi="仿宋" w:eastAsia="仿宋" w:cs="仿宋"/>
          <w:sz w:val="32"/>
          <w:szCs w:val="32"/>
        </w:rPr>
        <w:t>内容主要包括个人学术经历、所获奖励、</w:t>
      </w:r>
    </w:p>
    <w:p>
      <w:pPr>
        <w:rPr>
          <w:rFonts w:ascii="仿宋" w:hAnsi="仿宋" w:eastAsia="仿宋" w:cs="仿宋"/>
          <w:szCs w:val="32"/>
        </w:rPr>
      </w:pPr>
      <w:r>
        <w:rPr>
          <w:rFonts w:hint="eastAsia" w:ascii="仿宋" w:hAnsi="仿宋" w:eastAsia="仿宋" w:cs="仿宋"/>
          <w:sz w:val="32"/>
          <w:szCs w:val="32"/>
        </w:rPr>
        <w:t>取得成果和社会兼职等方面，300-500字。</w:t>
      </w:r>
    </w:p>
    <w:p>
      <w:pPr>
        <w:widowControl/>
        <w:spacing w:line="360" w:lineRule="auto"/>
        <w:ind w:firstLine="420"/>
        <w:rPr>
          <w:rFonts w:hint="eastAsia" w:ascii="Times New Roman" w:hAnsi="Times New Roman" w:cs="Times New Roman"/>
          <w:kern w:val="0"/>
          <w:sz w:val="24"/>
        </w:rPr>
      </w:pPr>
    </w:p>
    <w:p>
      <w:pPr>
        <w:widowControl/>
        <w:spacing w:line="360" w:lineRule="auto"/>
        <w:ind w:firstLine="420"/>
        <w:rPr>
          <w:rFonts w:hint="eastAsia" w:ascii="Times New Roman" w:hAnsi="Times New Roman" w:cs="Times New Roman"/>
          <w:kern w:val="0"/>
          <w:sz w:val="24"/>
        </w:rPr>
      </w:pPr>
    </w:p>
    <w:p>
      <w:pPr>
        <w:widowControl/>
        <w:spacing w:line="360" w:lineRule="auto"/>
        <w:ind w:firstLine="420" w:firstLineChars="200"/>
        <w:rPr>
          <w:color w:val="000000"/>
          <w:kern w:val="0"/>
          <w:szCs w:val="21"/>
        </w:rPr>
      </w:pPr>
      <w:r>
        <w:rPr>
          <w:szCs w:val="21"/>
        </w:rPr>
        <w:t>王环宇：男，4</w:t>
      </w:r>
      <w:r>
        <w:rPr>
          <w:rFonts w:hint="eastAsia"/>
          <w:szCs w:val="21"/>
        </w:rPr>
        <w:t>5</w:t>
      </w:r>
      <w:r>
        <w:rPr>
          <w:szCs w:val="21"/>
        </w:rPr>
        <w:t>岁，博士，研究员。</w:t>
      </w:r>
      <w:r>
        <w:rPr>
          <w:color w:val="000000"/>
          <w:kern w:val="0"/>
          <w:szCs w:val="21"/>
        </w:rPr>
        <w:t>世界卫生组织乙脑地区参比实验室主任；中国疾病预防控制中心病毒病预防控制所病毒性脑炎室副主任；中国疾病预防控制中心病毒病预防控制所BSL-3实验室 副主任。</w:t>
      </w:r>
      <w:r>
        <w:rPr>
          <w:rFonts w:hint="eastAsia"/>
          <w:color w:val="000000"/>
          <w:kern w:val="0"/>
          <w:szCs w:val="21"/>
        </w:rPr>
        <w:t>传染病预防控制国家重点实验室PI；Infectious Disease and Translational Medicine （IDTM）杂志 Associate Editor、《中国疫苗和免疫杂志》、《病毒学报》、《中国人兽共患病学报》、《中国预防医学杂志》等杂志编委。国际应急管理协会亚太卫生应急专业委员会常务委员、中国微生物学会人兽共患病专业委员会委员。</w:t>
      </w:r>
    </w:p>
    <w:p>
      <w:pPr>
        <w:widowControl/>
        <w:spacing w:line="360" w:lineRule="auto"/>
        <w:ind w:firstLine="420" w:firstLineChars="200"/>
        <w:rPr>
          <w:color w:val="000000"/>
          <w:kern w:val="0"/>
          <w:szCs w:val="21"/>
        </w:rPr>
      </w:pPr>
      <w:r>
        <w:rPr>
          <w:color w:val="000000"/>
          <w:kern w:val="0"/>
          <w:szCs w:val="21"/>
        </w:rPr>
        <w:t>目前负责媒介传播病毒性脑炎和虫媒病毒监测及检测工作；负责WHO和中国乙型脑炎实验室网络工作。多次参加暴发疫情现场处置、地震后救灾防病处置及大型活动的卫生保障工作。埃博拉出血热疫情防控工作</w:t>
      </w:r>
      <w:r>
        <w:rPr>
          <w:rFonts w:hint="eastAsia"/>
          <w:color w:val="000000"/>
          <w:kern w:val="0"/>
          <w:szCs w:val="21"/>
        </w:rPr>
        <w:t>中被</w:t>
      </w:r>
      <w:r>
        <w:rPr>
          <w:color w:val="000000"/>
          <w:kern w:val="0"/>
          <w:szCs w:val="21"/>
        </w:rPr>
        <w:t>授予，由7部委（人力资源社会保障部、国家卫生计生委、中宣部、外交部、商务部、解放军总政治部、解放军总后勤部）联合颁发“埃博拉出血热疫情防控先进个人”荣誉称号。4次获得省部级一、二、三奖；承担国家自然科学基金、“国家科技重大专项”课题。共发表学术论文</w:t>
      </w:r>
      <w:r>
        <w:rPr>
          <w:rFonts w:hint="eastAsia"/>
          <w:color w:val="000000"/>
          <w:kern w:val="0"/>
          <w:szCs w:val="21"/>
        </w:rPr>
        <w:t>124</w:t>
      </w:r>
      <w:r>
        <w:rPr>
          <w:color w:val="000000"/>
          <w:kern w:val="0"/>
          <w:szCs w:val="21"/>
        </w:rPr>
        <w:t xml:space="preserve">篇（SCI </w:t>
      </w:r>
      <w:r>
        <w:rPr>
          <w:rFonts w:hint="eastAsia"/>
          <w:color w:val="000000"/>
          <w:kern w:val="0"/>
          <w:szCs w:val="21"/>
        </w:rPr>
        <w:t>44</w:t>
      </w:r>
      <w:r>
        <w:rPr>
          <w:color w:val="000000"/>
          <w:kern w:val="0"/>
          <w:szCs w:val="21"/>
        </w:rPr>
        <w:t>）。</w:t>
      </w:r>
    </w:p>
    <w:p>
      <w:pPr>
        <w:rPr>
          <w:rFonts w:ascii="黑体" w:hAnsi="仿宋" w:eastAsia="黑体" w:cs="黑体"/>
          <w:szCs w:val="32"/>
        </w:rPr>
      </w:pPr>
    </w:p>
    <w:p>
      <w:pPr>
        <w:rPr>
          <w:rFonts w:ascii="黑体" w:hAnsi="仿宋" w:eastAsia="黑体" w:cs="黑体"/>
          <w:szCs w:val="32"/>
        </w:rPr>
      </w:pPr>
      <w:r>
        <w:rPr>
          <w:rFonts w:hint="eastAsia" w:ascii="黑体" w:hAnsi="仿宋" w:eastAsia="黑体" w:cs="黑体"/>
          <w:sz w:val="32"/>
          <w:szCs w:val="32"/>
        </w:rPr>
        <w:t>二、主要研究方向</w:t>
      </w:r>
    </w:p>
    <w:p>
      <w:pPr>
        <w:spacing w:line="360" w:lineRule="auto"/>
        <w:ind w:firstLine="420"/>
        <w:rPr>
          <w:rFonts w:ascii="Times New Roman" w:hAnsi="Times New Roman" w:cs="Times New Roman"/>
          <w:kern w:val="0"/>
          <w:sz w:val="24"/>
        </w:rPr>
      </w:pPr>
      <w:r>
        <w:rPr>
          <w:rFonts w:ascii="Times New Roman" w:hAnsi="Times New Roman" w:cs="Times New Roman"/>
          <w:kern w:val="0"/>
          <w:sz w:val="24"/>
        </w:rPr>
        <w:t>主要从事以乙型脑炎、蜱传脑炎、西尼罗脑炎为主的病毒性脑炎和虫媒病毒及相关疾病的病原学、流行病学、免疫学、分子生物学、致病机理及相应的诊断等方面研究。</w:t>
      </w:r>
    </w:p>
    <w:p>
      <w:pPr>
        <w:rPr>
          <w:rFonts w:ascii="黑体" w:hAnsi="仿宋" w:eastAsia="黑体" w:cs="黑体"/>
          <w:szCs w:val="32"/>
        </w:rPr>
      </w:pPr>
      <w:r>
        <w:rPr>
          <w:rFonts w:hint="eastAsia" w:ascii="黑体" w:hAnsi="仿宋" w:eastAsia="黑体" w:cs="黑体"/>
          <w:sz w:val="32"/>
          <w:szCs w:val="32"/>
        </w:rPr>
        <w:t>三、代表性科研项目</w:t>
      </w:r>
    </w:p>
    <w:p>
      <w:pPr>
        <w:numPr>
          <w:ilvl w:val="0"/>
          <w:numId w:val="1"/>
        </w:numPr>
        <w:spacing w:line="360" w:lineRule="auto"/>
        <w:rPr>
          <w:sz w:val="24"/>
        </w:rPr>
      </w:pPr>
      <w:r>
        <w:rPr>
          <w:rFonts w:hAnsi="宋体"/>
          <w:sz w:val="24"/>
        </w:rPr>
        <w:t>作为课题负责人</w:t>
      </w:r>
      <w:r>
        <w:rPr>
          <w:sz w:val="24"/>
        </w:rPr>
        <w:t>负责</w:t>
      </w:r>
      <w:r>
        <w:rPr>
          <w:rFonts w:hint="eastAsia"/>
          <w:sz w:val="24"/>
        </w:rPr>
        <w:t>：国际合作（WHO经费）</w:t>
      </w:r>
      <w:r>
        <w:rPr>
          <w:sz w:val="24"/>
        </w:rPr>
        <w:t>1项，</w:t>
      </w:r>
      <w:r>
        <w:rPr>
          <w:rFonts w:hint="eastAsia"/>
          <w:sz w:val="24"/>
        </w:rPr>
        <w:t>项目名称：“WHO乙脑地区参比实验室网络建设”</w:t>
      </w:r>
      <w:r>
        <w:rPr>
          <w:sz w:val="24"/>
        </w:rPr>
        <w:t>；</w:t>
      </w:r>
    </w:p>
    <w:p>
      <w:pPr>
        <w:numPr>
          <w:ilvl w:val="0"/>
          <w:numId w:val="1"/>
        </w:numPr>
        <w:spacing w:line="360" w:lineRule="auto"/>
        <w:rPr>
          <w:sz w:val="24"/>
        </w:rPr>
      </w:pPr>
      <w:r>
        <w:rPr>
          <w:rFonts w:hAnsi="宋体"/>
          <w:sz w:val="24"/>
        </w:rPr>
        <w:t>作为课题负责人</w:t>
      </w:r>
      <w:r>
        <w:rPr>
          <w:sz w:val="24"/>
        </w:rPr>
        <w:t>负责</w:t>
      </w:r>
      <w:r>
        <w:rPr>
          <w:rFonts w:hint="eastAsia"/>
          <w:sz w:val="24"/>
        </w:rPr>
        <w:t>：传染病预防控制国家重点实验室课题</w:t>
      </w:r>
      <w:r>
        <w:rPr>
          <w:sz w:val="24"/>
        </w:rPr>
        <w:t>1项，</w:t>
      </w:r>
      <w:r>
        <w:rPr>
          <w:rFonts w:hint="eastAsia"/>
          <w:sz w:val="24"/>
        </w:rPr>
        <w:t>项目名称：“</w:t>
      </w:r>
      <w:r>
        <w:rPr>
          <w:rFonts w:hint="eastAsia"/>
          <w:sz w:val="24"/>
          <w:szCs w:val="28"/>
        </w:rPr>
        <w:t>我国媒介传播病毒性脑炎的流行及病原学特征</w:t>
      </w:r>
      <w:r>
        <w:rPr>
          <w:rFonts w:hint="eastAsia"/>
          <w:sz w:val="24"/>
        </w:rPr>
        <w:t>”，</w:t>
      </w:r>
      <w:r>
        <w:rPr>
          <w:sz w:val="24"/>
        </w:rPr>
        <w:t>项目编号</w:t>
      </w:r>
      <w:r>
        <w:rPr>
          <w:rFonts w:hint="eastAsia"/>
          <w:sz w:val="24"/>
        </w:rPr>
        <w:t>：</w:t>
      </w:r>
      <w:r>
        <w:rPr>
          <w:sz w:val="24"/>
        </w:rPr>
        <w:t>2015SKLID505；</w:t>
      </w:r>
    </w:p>
    <w:p>
      <w:pPr>
        <w:numPr>
          <w:ilvl w:val="0"/>
          <w:numId w:val="1"/>
        </w:numPr>
        <w:spacing w:line="360" w:lineRule="auto"/>
        <w:rPr>
          <w:rFonts w:hAnsi="宋体"/>
          <w:sz w:val="24"/>
        </w:rPr>
      </w:pPr>
      <w:r>
        <w:rPr>
          <w:rFonts w:hAnsi="宋体"/>
          <w:sz w:val="24"/>
        </w:rPr>
        <w:t>作为课题</w:t>
      </w:r>
      <w:r>
        <w:rPr>
          <w:rFonts w:hint="eastAsia" w:hAnsi="宋体"/>
          <w:sz w:val="24"/>
        </w:rPr>
        <w:t>参与人：</w:t>
      </w:r>
      <w:r>
        <w:rPr>
          <w:sz w:val="24"/>
        </w:rPr>
        <w:t>国家重点研发计划1</w:t>
      </w:r>
      <w:r>
        <w:rPr>
          <w:rFonts w:hAnsi="宋体"/>
          <w:sz w:val="24"/>
        </w:rPr>
        <w:t>项，</w:t>
      </w:r>
      <w:r>
        <w:rPr>
          <w:sz w:val="24"/>
        </w:rPr>
        <w:t>课题名称：</w:t>
      </w:r>
      <w:r>
        <w:rPr>
          <w:rFonts w:hint="eastAsia"/>
          <w:sz w:val="24"/>
        </w:rPr>
        <w:t>重要神经嗜性人兽共患病免疫与致病机制研究；</w:t>
      </w:r>
      <w:r>
        <w:rPr>
          <w:rFonts w:hAnsi="宋体"/>
          <w:sz w:val="24"/>
        </w:rPr>
        <w:t>项目编号</w:t>
      </w:r>
      <w:r>
        <w:rPr>
          <w:sz w:val="24"/>
        </w:rPr>
        <w:t>2016YFD0500401</w:t>
      </w:r>
      <w:r>
        <w:rPr>
          <w:rFonts w:hAnsi="宋体"/>
          <w:sz w:val="24"/>
        </w:rPr>
        <w:t>；</w:t>
      </w:r>
    </w:p>
    <w:p>
      <w:pPr>
        <w:numPr>
          <w:ilvl w:val="0"/>
          <w:numId w:val="1"/>
        </w:numPr>
        <w:spacing w:line="360" w:lineRule="auto"/>
        <w:rPr>
          <w:rFonts w:hAnsi="宋体"/>
          <w:sz w:val="24"/>
        </w:rPr>
      </w:pPr>
      <w:r>
        <w:rPr>
          <w:rFonts w:hAnsi="宋体"/>
          <w:sz w:val="24"/>
        </w:rPr>
        <w:t>作为课题负责人负责</w:t>
      </w:r>
      <w:r>
        <w:rPr>
          <w:rFonts w:hint="eastAsia" w:hAnsi="宋体"/>
          <w:sz w:val="24"/>
        </w:rPr>
        <w:t>：</w:t>
      </w:r>
      <w:r>
        <w:rPr>
          <w:rFonts w:hAnsi="宋体"/>
          <w:sz w:val="24"/>
        </w:rPr>
        <w:t>国家自然科学基金课题</w:t>
      </w:r>
      <w:r>
        <w:rPr>
          <w:sz w:val="24"/>
        </w:rPr>
        <w:t>1</w:t>
      </w:r>
      <w:r>
        <w:rPr>
          <w:rFonts w:hAnsi="宋体"/>
          <w:sz w:val="24"/>
        </w:rPr>
        <w:t>项，项目编号</w:t>
      </w:r>
      <w:r>
        <w:rPr>
          <w:sz w:val="24"/>
        </w:rPr>
        <w:t>31070145</w:t>
      </w:r>
      <w:r>
        <w:rPr>
          <w:rFonts w:hint="eastAsia"/>
          <w:sz w:val="24"/>
        </w:rPr>
        <w:t>（已结题）</w:t>
      </w:r>
      <w:r>
        <w:rPr>
          <w:rFonts w:hAnsi="宋体"/>
          <w:sz w:val="24"/>
        </w:rPr>
        <w:t>；</w:t>
      </w:r>
    </w:p>
    <w:p>
      <w:pPr>
        <w:numPr>
          <w:ilvl w:val="0"/>
          <w:numId w:val="1"/>
        </w:numPr>
        <w:spacing w:line="360" w:lineRule="auto"/>
        <w:rPr>
          <w:sz w:val="24"/>
        </w:rPr>
      </w:pPr>
      <w:r>
        <w:rPr>
          <w:rFonts w:hAnsi="宋体"/>
          <w:sz w:val="24"/>
        </w:rPr>
        <w:t>作为课题负责人</w:t>
      </w:r>
      <w:r>
        <w:rPr>
          <w:sz w:val="24"/>
        </w:rPr>
        <w:t>负责</w:t>
      </w:r>
      <w:r>
        <w:rPr>
          <w:rFonts w:hint="eastAsia"/>
          <w:sz w:val="24"/>
        </w:rPr>
        <w:t>：传染病预防控制国家重点实验室课题</w:t>
      </w:r>
      <w:r>
        <w:rPr>
          <w:sz w:val="24"/>
        </w:rPr>
        <w:t>1项，</w:t>
      </w:r>
      <w:r>
        <w:rPr>
          <w:rFonts w:hint="eastAsia"/>
          <w:sz w:val="24"/>
        </w:rPr>
        <w:t>项目名称：“</w:t>
      </w:r>
      <w:r>
        <w:rPr>
          <w:rFonts w:hint="eastAsia"/>
          <w:sz w:val="24"/>
          <w:szCs w:val="28"/>
        </w:rPr>
        <w:t>库蚊黄病毒分布、进化及对乙型脑炎病毒复制潜在影响研究</w:t>
      </w:r>
      <w:r>
        <w:rPr>
          <w:rFonts w:hint="eastAsia"/>
          <w:sz w:val="24"/>
        </w:rPr>
        <w:t>”，</w:t>
      </w:r>
      <w:r>
        <w:rPr>
          <w:sz w:val="24"/>
        </w:rPr>
        <w:t>项目编号2012SKLID204；</w:t>
      </w:r>
      <w:r>
        <w:rPr>
          <w:rFonts w:hint="eastAsia"/>
          <w:sz w:val="24"/>
        </w:rPr>
        <w:t>（已结题）</w:t>
      </w:r>
    </w:p>
    <w:p>
      <w:pPr>
        <w:numPr>
          <w:ilvl w:val="0"/>
          <w:numId w:val="1"/>
        </w:numPr>
        <w:spacing w:line="360" w:lineRule="auto"/>
        <w:rPr>
          <w:sz w:val="24"/>
        </w:rPr>
      </w:pPr>
      <w:r>
        <w:rPr>
          <w:sz w:val="24"/>
        </w:rPr>
        <w:t>作为分课题负责人参与：“国家科技</w:t>
      </w:r>
      <w:r>
        <w:rPr>
          <w:rFonts w:hAnsi="宋体"/>
          <w:bCs/>
          <w:sz w:val="24"/>
        </w:rPr>
        <w:t>重大专项</w:t>
      </w:r>
      <w:r>
        <w:rPr>
          <w:sz w:val="24"/>
        </w:rPr>
        <w:t>”的课题，项目名称“重大传染病应急处置检测技术平台”，</w:t>
      </w:r>
      <w:bookmarkStart w:id="0" w:name="OLE_LINK1"/>
      <w:bookmarkStart w:id="1" w:name="OLE_LINK2"/>
      <w:r>
        <w:rPr>
          <w:sz w:val="24"/>
        </w:rPr>
        <w:t>编号：2011ZX10004-001；</w:t>
      </w:r>
      <w:bookmarkEnd w:id="0"/>
      <w:bookmarkEnd w:id="1"/>
      <w:r>
        <w:rPr>
          <w:rFonts w:hint="eastAsia"/>
          <w:sz w:val="24"/>
        </w:rPr>
        <w:t>（已结题）</w:t>
      </w:r>
    </w:p>
    <w:p>
      <w:pPr>
        <w:numPr>
          <w:ilvl w:val="0"/>
          <w:numId w:val="1"/>
        </w:numPr>
        <w:spacing w:line="360" w:lineRule="auto"/>
        <w:rPr>
          <w:sz w:val="24"/>
        </w:rPr>
      </w:pPr>
      <w:r>
        <w:rPr>
          <w:sz w:val="24"/>
        </w:rPr>
        <w:t>作为分课题负责人参与：“</w:t>
      </w:r>
      <w:r>
        <w:rPr>
          <w:rFonts w:hAnsi="宋体"/>
          <w:bCs/>
          <w:sz w:val="24"/>
        </w:rPr>
        <w:t>国家科技重大专项</w:t>
      </w:r>
      <w:r>
        <w:rPr>
          <w:sz w:val="24"/>
        </w:rPr>
        <w:t>”的课题，项目名称“</w:t>
      </w:r>
      <w:r>
        <w:rPr>
          <w:rFonts w:hAnsi="宋体"/>
          <w:sz w:val="24"/>
        </w:rPr>
        <w:t>传染病实验室监测核心技术和技术体系研究（重要病毒的实验室网络化监测技术研究）</w:t>
      </w:r>
      <w:r>
        <w:rPr>
          <w:sz w:val="24"/>
        </w:rPr>
        <w:t>”</w:t>
      </w:r>
      <w:r>
        <w:rPr>
          <w:rFonts w:hint="eastAsia"/>
          <w:sz w:val="24"/>
        </w:rPr>
        <w:t>，编号：2012</w:t>
      </w:r>
      <w:r>
        <w:rPr>
          <w:sz w:val="24"/>
        </w:rPr>
        <w:t xml:space="preserve"> ZX10004-</w:t>
      </w:r>
      <w:r>
        <w:rPr>
          <w:rFonts w:hint="eastAsia"/>
          <w:sz w:val="24"/>
        </w:rPr>
        <w:t>215；（已结题）</w:t>
      </w:r>
    </w:p>
    <w:p>
      <w:pPr>
        <w:numPr>
          <w:ilvl w:val="0"/>
          <w:numId w:val="1"/>
        </w:numPr>
        <w:spacing w:line="360" w:lineRule="auto"/>
        <w:rPr>
          <w:sz w:val="24"/>
        </w:rPr>
      </w:pPr>
      <w:r>
        <w:rPr>
          <w:sz w:val="24"/>
        </w:rPr>
        <w:t>作为分课题负责人参与：“国家科技重大专项”的课题，项目名称“重大传染病应急处置检测技术平台”（病毒性传染病病原谱流行规律及变异研究）”，编号：2013ZX10004202。</w:t>
      </w:r>
      <w:r>
        <w:rPr>
          <w:rFonts w:hint="eastAsia"/>
          <w:sz w:val="24"/>
        </w:rPr>
        <w:t>（已结题）</w:t>
      </w:r>
    </w:p>
    <w:p>
      <w:pPr>
        <w:rPr>
          <w:rFonts w:hint="eastAsia" w:ascii="仿宋" w:hAnsi="仿宋" w:eastAsia="仿宋" w:cs="仿宋"/>
          <w:bCs/>
          <w:szCs w:val="32"/>
        </w:rPr>
      </w:pPr>
    </w:p>
    <w:p>
      <w:pPr>
        <w:rPr>
          <w:rFonts w:ascii="仿宋" w:hAnsi="仿宋" w:eastAsia="仿宋" w:cs="仿宋"/>
          <w:bCs/>
          <w:szCs w:val="32"/>
        </w:rPr>
      </w:pPr>
    </w:p>
    <w:p>
      <w:pPr>
        <w:rPr>
          <w:rFonts w:ascii="黑体" w:hAnsi="仿宋" w:eastAsia="黑体" w:cs="黑体"/>
          <w:szCs w:val="32"/>
        </w:rPr>
      </w:pPr>
      <w:r>
        <w:rPr>
          <w:rFonts w:hint="eastAsia" w:ascii="黑体" w:hAnsi="仿宋" w:eastAsia="黑体" w:cs="黑体"/>
          <w:sz w:val="32"/>
          <w:szCs w:val="32"/>
        </w:rPr>
        <w:t>四、代表性论文、成果（2012年以来）</w:t>
      </w:r>
    </w:p>
    <w:p>
      <w:pPr>
        <w:numPr>
          <w:ilvl w:val="0"/>
          <w:numId w:val="2"/>
        </w:numPr>
        <w:rPr>
          <w:szCs w:val="21"/>
        </w:rPr>
      </w:pPr>
      <w:bookmarkStart w:id="2" w:name="_neb0AA24247_2F39_4C48_A947_301675C3AAA5"/>
      <w:r>
        <w:rPr>
          <w:bCs/>
          <w:color w:val="000000"/>
          <w:kern w:val="0"/>
          <w:szCs w:val="21"/>
        </w:rPr>
        <w:t xml:space="preserve">Wang, Q., Y. Zhang, </w:t>
      </w:r>
      <w:r>
        <w:rPr>
          <w:b/>
          <w:bCs/>
          <w:color w:val="000000"/>
          <w:kern w:val="0"/>
          <w:szCs w:val="21"/>
        </w:rPr>
        <w:t>H. Y. Wang</w:t>
      </w:r>
      <w:r>
        <w:rPr>
          <w:bCs/>
          <w:color w:val="000000"/>
          <w:kern w:val="0"/>
          <w:szCs w:val="21"/>
        </w:rPr>
        <w:t>, DU HJ, K. Nie, J. D. Song, K. Xiao, W. W. Lei, J. Q. Guo, H. J. Wei, K. Cai, Y. H. Wang, J. Wu, G. Bangura, I. L. Kamara, X. P. Dong.</w:t>
      </w:r>
      <w:r>
        <w:rPr>
          <w:color w:val="000000"/>
          <w:kern w:val="0"/>
          <w:szCs w:val="21"/>
        </w:rPr>
        <w:t xml:space="preserve"> Detection and Analysis of Ebola Virus in Sierra Leone-China Friendship Biosafety Laboratory from March 11 to April 20, 2015. Biomed Environ Sci 2016</w:t>
      </w:r>
      <w:r>
        <w:rPr>
          <w:rFonts w:hint="eastAsia"/>
          <w:color w:val="000000"/>
          <w:kern w:val="0"/>
          <w:szCs w:val="21"/>
        </w:rPr>
        <w:t>,</w:t>
      </w:r>
      <w:r>
        <w:rPr>
          <w:bCs/>
          <w:color w:val="000000"/>
          <w:kern w:val="0"/>
          <w:szCs w:val="21"/>
        </w:rPr>
        <w:t>29:</w:t>
      </w:r>
      <w:r>
        <w:rPr>
          <w:color w:val="000000"/>
          <w:kern w:val="0"/>
          <w:szCs w:val="21"/>
        </w:rPr>
        <w:t>443-7</w:t>
      </w:r>
      <w:r>
        <w:rPr>
          <w:rFonts w:hint="eastAsia"/>
          <w:color w:val="000000"/>
          <w:kern w:val="0"/>
          <w:szCs w:val="21"/>
        </w:rPr>
        <w:t>.</w:t>
      </w:r>
      <w:r>
        <w:rPr>
          <w:b/>
          <w:color w:val="000000"/>
          <w:szCs w:val="21"/>
        </w:rPr>
        <w:t xml:space="preserve"> (co-first author)</w:t>
      </w:r>
    </w:p>
    <w:p>
      <w:pPr>
        <w:numPr>
          <w:ilvl w:val="0"/>
          <w:numId w:val="2"/>
        </w:numPr>
        <w:rPr>
          <w:szCs w:val="21"/>
        </w:rPr>
      </w:pPr>
      <w:r>
        <w:rPr>
          <w:rFonts w:eastAsia="TimesNewRomanPSMT"/>
          <w:kern w:val="0"/>
          <w:szCs w:val="21"/>
        </w:rPr>
        <w:t xml:space="preserve">LI Jiu Wei, GAO Xiao Yan, WU Yun, FU Shi Hong, TAN Xiao Juan, CAO Yu Xi, ZHANG Wei Hua, YIN Zun Dong, HE Ying, LI Yi Xing, LIANG Guo Dong, XU Wen Bo, FANG Fang, </w:t>
      </w:r>
      <w:r>
        <w:rPr>
          <w:rFonts w:eastAsia="TimesNewRomanPSMT"/>
          <w:b/>
          <w:kern w:val="0"/>
          <w:szCs w:val="21"/>
        </w:rPr>
        <w:t>WANG Huan Yu</w:t>
      </w:r>
      <w:r>
        <w:rPr>
          <w:rFonts w:eastAsia="TimesNewRomanPSMT"/>
          <w:kern w:val="0"/>
          <w:szCs w:val="21"/>
        </w:rPr>
        <w:t xml:space="preserve">. </w:t>
      </w:r>
      <w:r>
        <w:rPr>
          <w:kern w:val="0"/>
          <w:szCs w:val="21"/>
        </w:rPr>
        <w:t xml:space="preserve">A Centralized Report on Pediatric Japanese Encephalitis Cases from Beijing Children’s Hospital, 2013. </w:t>
      </w:r>
      <w:r>
        <w:rPr>
          <w:b/>
          <w:kern w:val="0"/>
          <w:szCs w:val="21"/>
        </w:rPr>
        <w:t>Biomed Environ Sci</w:t>
      </w:r>
      <w:r>
        <w:rPr>
          <w:kern w:val="0"/>
          <w:szCs w:val="21"/>
        </w:rPr>
        <w:t>, 2016</w:t>
      </w:r>
      <w:r>
        <w:rPr>
          <w:rFonts w:hint="eastAsia"/>
          <w:kern w:val="0"/>
          <w:szCs w:val="21"/>
        </w:rPr>
        <w:t>.</w:t>
      </w:r>
      <w:r>
        <w:rPr>
          <w:kern w:val="0"/>
          <w:szCs w:val="21"/>
        </w:rPr>
        <w:t xml:space="preserve"> 29(12): 902-908</w:t>
      </w:r>
      <w:r>
        <w:rPr>
          <w:rFonts w:hint="eastAsia"/>
          <w:kern w:val="0"/>
          <w:szCs w:val="21"/>
        </w:rPr>
        <w:t>.</w:t>
      </w:r>
    </w:p>
    <w:p>
      <w:pPr>
        <w:numPr>
          <w:ilvl w:val="0"/>
          <w:numId w:val="2"/>
        </w:numPr>
        <w:rPr>
          <w:szCs w:val="21"/>
        </w:rPr>
      </w:pPr>
      <w:r>
        <w:rPr>
          <w:b/>
          <w:szCs w:val="21"/>
        </w:rPr>
        <w:t>Huanyu, W</w:t>
      </w:r>
      <w:r>
        <w:rPr>
          <w:rFonts w:hint="eastAsia"/>
          <w:b/>
          <w:szCs w:val="21"/>
        </w:rPr>
        <w:t>ang</w:t>
      </w:r>
      <w:r>
        <w:rPr>
          <w:b/>
          <w:szCs w:val="21"/>
        </w:rPr>
        <w:t>,</w:t>
      </w:r>
      <w:r>
        <w:rPr>
          <w:szCs w:val="21"/>
        </w:rPr>
        <w:t xml:space="preserve"> Shiwen W</w:t>
      </w:r>
      <w:r>
        <w:rPr>
          <w:rFonts w:hint="eastAsia"/>
          <w:szCs w:val="21"/>
        </w:rPr>
        <w:t>ang</w:t>
      </w:r>
      <w:r>
        <w:rPr>
          <w:szCs w:val="21"/>
        </w:rPr>
        <w:t>.</w:t>
      </w:r>
      <w:r>
        <w:rPr>
          <w:rFonts w:hint="eastAsia"/>
          <w:szCs w:val="21"/>
        </w:rPr>
        <w:t xml:space="preserve"> </w:t>
      </w:r>
      <w:r>
        <w:rPr>
          <w:szCs w:val="21"/>
        </w:rPr>
        <w:t>Zika Virus- Old Rival, New Threat. Infectious Diseases and Translational Medicine 2016</w:t>
      </w:r>
      <w:r>
        <w:rPr>
          <w:rFonts w:hint="eastAsia"/>
          <w:szCs w:val="21"/>
        </w:rPr>
        <w:t xml:space="preserve">, </w:t>
      </w:r>
      <w:r>
        <w:rPr>
          <w:szCs w:val="21"/>
        </w:rPr>
        <w:t>1:10-19.</w:t>
      </w:r>
      <w:bookmarkEnd w:id="2"/>
    </w:p>
    <w:p>
      <w:pPr>
        <w:numPr>
          <w:ilvl w:val="0"/>
          <w:numId w:val="2"/>
        </w:numPr>
        <w:rPr>
          <w:szCs w:val="21"/>
        </w:rPr>
      </w:pPr>
      <w:r>
        <w:rPr>
          <w:szCs w:val="21"/>
        </w:rPr>
        <w:t xml:space="preserve">Liang Wenkai, He Xiaoxia, Liu Guifang, Zhang Shaobai, Fu Shihong, Wang Min, Chen Weixin, He Ying, Tao Xiaoyan, Jiang Hongyue, Lin Xiaojuan, Gao Xiaoyan, Hu Weijun, Liu Yan, Feng Lei, Cao Yuxi, Yang Guang, Jing Chunxia, Liang Guodong , </w:t>
      </w:r>
      <w:r>
        <w:rPr>
          <w:b/>
          <w:szCs w:val="21"/>
        </w:rPr>
        <w:t>Wang Huanyu</w:t>
      </w:r>
      <w:r>
        <w:rPr>
          <w:szCs w:val="21"/>
        </w:rPr>
        <w:t xml:space="preserve">. Distribution and phylogenetic analysis of Culex flaviviruses in mosquitoes of China. </w:t>
      </w:r>
      <w:r>
        <w:rPr>
          <w:b/>
          <w:szCs w:val="21"/>
        </w:rPr>
        <w:t>Archives of Virology</w:t>
      </w:r>
      <w:r>
        <w:rPr>
          <w:szCs w:val="21"/>
        </w:rPr>
        <w:t>, 2015, 9(160): 2259-2268.</w:t>
      </w:r>
    </w:p>
    <w:p>
      <w:pPr>
        <w:numPr>
          <w:ilvl w:val="0"/>
          <w:numId w:val="2"/>
        </w:numPr>
        <w:rPr>
          <w:szCs w:val="21"/>
        </w:rPr>
      </w:pPr>
      <w:r>
        <w:rPr>
          <w:szCs w:val="21"/>
        </w:rPr>
        <w:t xml:space="preserve">Tian, H Y, Bi, P, Cazelles, B, Zhou, S, Huang, S Q, Yang, J, Pei, Y, Wu, X X, Fu, S H, Tong, S L, </w:t>
      </w:r>
      <w:r>
        <w:rPr>
          <w:b/>
          <w:szCs w:val="21"/>
        </w:rPr>
        <w:t>Wang, H Y</w:t>
      </w:r>
      <w:r>
        <w:rPr>
          <w:szCs w:val="21"/>
        </w:rPr>
        <w:t xml:space="preserve">, Xu, B. How environmental conditions impact mosquito ecology and Japanese encephalitis: An eco-epidemiological approach. </w:t>
      </w:r>
      <w:r>
        <w:rPr>
          <w:b/>
          <w:szCs w:val="21"/>
        </w:rPr>
        <w:t>Environ Int</w:t>
      </w:r>
      <w:r>
        <w:rPr>
          <w:szCs w:val="21"/>
        </w:rPr>
        <w:t>, 2015, 79: 17-24.</w:t>
      </w:r>
      <w:r>
        <w:rPr>
          <w:color w:val="000000"/>
          <w:kern w:val="0"/>
          <w:szCs w:val="21"/>
        </w:rPr>
        <w:t xml:space="preserve"> (</w:t>
      </w:r>
      <w:r>
        <w:rPr>
          <w:b/>
          <w:szCs w:val="21"/>
        </w:rPr>
        <w:t>co-corresponding author</w:t>
      </w:r>
      <w:r>
        <w:rPr>
          <w:color w:val="000000"/>
          <w:kern w:val="0"/>
          <w:szCs w:val="21"/>
        </w:rPr>
        <w:t>)</w:t>
      </w:r>
    </w:p>
    <w:p>
      <w:pPr>
        <w:numPr>
          <w:ilvl w:val="0"/>
          <w:numId w:val="2"/>
        </w:numPr>
        <w:rPr>
          <w:b/>
          <w:szCs w:val="21"/>
        </w:rPr>
      </w:pPr>
      <w:bookmarkStart w:id="3" w:name="_neb2937868B_C782_48A8_845D_10C4DF46A617"/>
      <w:r>
        <w:rPr>
          <w:bCs/>
          <w:color w:val="000000"/>
          <w:kern w:val="0"/>
          <w:szCs w:val="21"/>
        </w:rPr>
        <w:t xml:space="preserve">Li H, Cao YX, He XX, Fu SH, Lyu Z, He Y, Gao XY, Liang GD, </w:t>
      </w:r>
      <w:r>
        <w:rPr>
          <w:b/>
          <w:bCs/>
          <w:color w:val="000000"/>
          <w:kern w:val="0"/>
          <w:szCs w:val="21"/>
        </w:rPr>
        <w:t>Wang HY.</w:t>
      </w:r>
      <w:r>
        <w:rPr>
          <w:color w:val="000000"/>
          <w:kern w:val="0"/>
          <w:szCs w:val="21"/>
        </w:rPr>
        <w:t xml:space="preserve"> Real-time RT-PCR Assay for the detection of Tahyna Virus. </w:t>
      </w:r>
      <w:r>
        <w:rPr>
          <w:b/>
          <w:color w:val="000000"/>
          <w:kern w:val="0"/>
          <w:szCs w:val="21"/>
        </w:rPr>
        <w:t>Biomed Environ Sci.</w:t>
      </w:r>
      <w:r>
        <w:rPr>
          <w:color w:val="000000"/>
          <w:kern w:val="0"/>
          <w:szCs w:val="21"/>
        </w:rPr>
        <w:t xml:space="preserve"> 2015, </w:t>
      </w:r>
      <w:r>
        <w:rPr>
          <w:bCs/>
          <w:color w:val="000000"/>
          <w:kern w:val="0"/>
          <w:szCs w:val="21"/>
        </w:rPr>
        <w:t>28:</w:t>
      </w:r>
      <w:r>
        <w:rPr>
          <w:color w:val="000000"/>
          <w:kern w:val="0"/>
          <w:szCs w:val="21"/>
        </w:rPr>
        <w:t>374-377.</w:t>
      </w:r>
    </w:p>
    <w:p>
      <w:pPr>
        <w:numPr>
          <w:ilvl w:val="0"/>
          <w:numId w:val="2"/>
        </w:numPr>
        <w:rPr>
          <w:szCs w:val="21"/>
        </w:rPr>
      </w:pPr>
      <w:r>
        <w:rPr>
          <w:b/>
          <w:szCs w:val="21"/>
        </w:rPr>
        <w:t>Wang H</w:t>
      </w:r>
      <w:r>
        <w:rPr>
          <w:szCs w:val="21"/>
        </w:rPr>
        <w:t xml:space="preserve">, Liang G. Epidemiology of Japanese encephalitis: past, present, and future prospects. </w:t>
      </w:r>
      <w:r>
        <w:rPr>
          <w:b/>
          <w:szCs w:val="21"/>
        </w:rPr>
        <w:t>Ther Clin Risk Manag</w:t>
      </w:r>
      <w:r>
        <w:rPr>
          <w:szCs w:val="21"/>
        </w:rPr>
        <w:t>, 2015,11:435-448.</w:t>
      </w:r>
      <w:bookmarkEnd w:id="3"/>
    </w:p>
    <w:p>
      <w:pPr>
        <w:numPr>
          <w:ilvl w:val="0"/>
          <w:numId w:val="2"/>
        </w:numPr>
        <w:rPr>
          <w:szCs w:val="21"/>
        </w:rPr>
      </w:pPr>
      <w:bookmarkStart w:id="4" w:name="_neb7413868D_841A_444F_BB05_2100151656BB"/>
      <w:r>
        <w:rPr>
          <w:szCs w:val="21"/>
        </w:rPr>
        <w:t xml:space="preserve">Cao, Y. X., X. X. He, S. H. Fu, Y. He, H. Li, X. Y. Gao, G. D. Liang, </w:t>
      </w:r>
      <w:r>
        <w:rPr>
          <w:b/>
          <w:szCs w:val="21"/>
        </w:rPr>
        <w:t>H. Y. Wang</w:t>
      </w:r>
      <w:r>
        <w:rPr>
          <w:szCs w:val="21"/>
        </w:rPr>
        <w:t xml:space="preserve">. Real-time RT-PCR Assay for the Detection of Culex flavivirus. </w:t>
      </w:r>
      <w:r>
        <w:rPr>
          <w:b/>
          <w:szCs w:val="21"/>
        </w:rPr>
        <w:t>Biomed Environ Sci</w:t>
      </w:r>
      <w:r>
        <w:rPr>
          <w:rFonts w:hint="eastAsia"/>
          <w:szCs w:val="21"/>
        </w:rPr>
        <w:t>.</w:t>
      </w:r>
      <w:r>
        <w:rPr>
          <w:szCs w:val="21"/>
        </w:rPr>
        <w:t xml:space="preserve"> 2015</w:t>
      </w:r>
      <w:r>
        <w:rPr>
          <w:rFonts w:hint="eastAsia"/>
          <w:szCs w:val="21"/>
        </w:rPr>
        <w:t xml:space="preserve">, </w:t>
      </w:r>
      <w:r>
        <w:rPr>
          <w:szCs w:val="21"/>
        </w:rPr>
        <w:t>28:917-919.</w:t>
      </w:r>
      <w:bookmarkEnd w:id="4"/>
    </w:p>
    <w:p>
      <w:pPr>
        <w:numPr>
          <w:ilvl w:val="0"/>
          <w:numId w:val="2"/>
        </w:numPr>
        <w:rPr>
          <w:b/>
          <w:szCs w:val="21"/>
        </w:rPr>
      </w:pPr>
      <w:r>
        <w:rPr>
          <w:b/>
          <w:szCs w:val="21"/>
        </w:rPr>
        <w:t xml:space="preserve">Huan-yu, WANG, </w:t>
      </w:r>
      <w:r>
        <w:rPr>
          <w:szCs w:val="21"/>
        </w:rPr>
        <w:t xml:space="preserve">Xiao-xia, HE, Jian, LUO, Shi-hong, FU, Ying, HE, Yu-wei, WENG, Su-na, LU, Yan-sheng, YAN, Guo-dong, LIANG. Laboratory diagnosis of patients with unknown fever and viral encephalitides fujian province, China. </w:t>
      </w:r>
      <w:r>
        <w:rPr>
          <w:b/>
          <w:szCs w:val="21"/>
        </w:rPr>
        <w:t xml:space="preserve">Chinese Journal of Zoonoses. </w:t>
      </w:r>
      <w:r>
        <w:rPr>
          <w:szCs w:val="21"/>
        </w:rPr>
        <w:t>2013, 4(29): 317-322.</w:t>
      </w:r>
    </w:p>
    <w:p>
      <w:pPr>
        <w:numPr>
          <w:ilvl w:val="0"/>
          <w:numId w:val="2"/>
        </w:numPr>
        <w:rPr>
          <w:color w:val="000000"/>
          <w:szCs w:val="21"/>
        </w:rPr>
      </w:pPr>
      <w:r>
        <w:rPr>
          <w:b/>
          <w:szCs w:val="21"/>
        </w:rPr>
        <w:t>Huanyu W</w:t>
      </w:r>
      <w:r>
        <w:rPr>
          <w:szCs w:val="21"/>
        </w:rPr>
        <w:t xml:space="preserve">, Haiyan W, Shihong F, Guifang L, Hong L, Xiaoyan G, Lizhi S, Rayner S, Aiqiang X, Guodong L. Isolation and identification of a distinct strain of Culex Flavivirus from mosquitoes collected in Mainland China. </w:t>
      </w:r>
      <w:r>
        <w:rPr>
          <w:b/>
          <w:szCs w:val="21"/>
        </w:rPr>
        <w:t>Virol J</w:t>
      </w:r>
      <w:r>
        <w:rPr>
          <w:szCs w:val="21"/>
        </w:rPr>
        <w:t>. 2012, 9 (1):73.</w:t>
      </w: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92186603">
    <w:nsid w:val="70C879EB"/>
    <w:multiLevelType w:val="multilevel"/>
    <w:tmpl w:val="70C879EB"/>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5179613">
    <w:nsid w:val="02B162DD"/>
    <w:multiLevelType w:val="multilevel"/>
    <w:tmpl w:val="02B162DD"/>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45179613"/>
  </w:num>
  <w:num w:numId="2">
    <w:abstractNumId w:val="18921866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6108A"/>
    <w:rsid w:val="002F67E8"/>
    <w:rsid w:val="00892F60"/>
    <w:rsid w:val="00931280"/>
    <w:rsid w:val="00B6108A"/>
    <w:rsid w:val="00DF1747"/>
    <w:rsid w:val="00FB2DD7"/>
    <w:rsid w:val="0796655B"/>
    <w:rsid w:val="0E1B76E6"/>
    <w:rsid w:val="13553FF7"/>
    <w:rsid w:val="33D42810"/>
    <w:rsid w:val="345F44D9"/>
    <w:rsid w:val="460A6E00"/>
    <w:rsid w:val="4DD4538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宋体" w:cs="黑体"/>
      <w:kern w:val="2"/>
      <w:sz w:val="18"/>
      <w:szCs w:val="18"/>
    </w:rPr>
  </w:style>
  <w:style w:type="character" w:customStyle="1" w:styleId="7">
    <w:name w:val="页脚 Char"/>
    <w:basedOn w:val="4"/>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762</Words>
  <Characters>4344</Characters>
  <Lines>36</Lines>
  <Paragraphs>10</Paragraphs>
  <ScaleCrop>false</ScaleCrop>
  <LinksUpToDate>false</LinksUpToDate>
  <CharactersWithSpaces>0</CharactersWithSpaces>
  <Application>WPS Office_9.1.0.5119_F1E327BC-269C-435d-A152-05C5408002CA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et</cp:lastModifiedBy>
  <dcterms:modified xsi:type="dcterms:W3CDTF">2017-09-14T07:15:44Z</dcterms:modified>
  <dc:title>招生导师简介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